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7ED" w:rsidRDefault="00AA57ED" w:rsidP="00AA57ED">
      <w:r>
        <w:t>Informační kanály k příspěvku na zmírnění dopadů kůrovcové kalamity v lesích</w:t>
      </w:r>
    </w:p>
    <w:p w:rsidR="00AA57ED" w:rsidRDefault="00AA57ED" w:rsidP="00AA57ED"/>
    <w:p w:rsidR="00AA57ED" w:rsidRDefault="00AA57ED" w:rsidP="00AA57ED">
      <w:r>
        <w:t>14.11.2019</w:t>
      </w:r>
    </w:p>
    <w:p w:rsidR="00AA57ED" w:rsidRDefault="00AA57ED" w:rsidP="00AA57ED"/>
    <w:p w:rsidR="00AA57ED" w:rsidRDefault="00AA57ED" w:rsidP="00AA57ED">
      <w:r>
        <w:t>Pro dotazy žadatelů o finanční příspěvek na zmírnění dopadů kůrovcové kalamity v lesích Ministerstvo zemědělství zveřejňuje informační kanály k tomuto dotačnímu programu.</w:t>
      </w:r>
    </w:p>
    <w:p w:rsidR="00AA57ED" w:rsidRDefault="00AA57ED" w:rsidP="00AA57ED"/>
    <w:p w:rsidR="00AA57ED" w:rsidRDefault="00AA57ED" w:rsidP="00AA57ED">
      <w:r>
        <w:t>Pro poskytování základních metodických informací o dotačním programu je od 14. 11. 2019 vždy od úterý do pátku od 8 do 12 hodin k dispozici konzultační telefonní linka 221 815 031. Závažnější metodické dotazy je vhodné adresovat na e-mailovou adresu prispevky-kurovec@mze.cz. S technickými problémy při přihlašování do prostředí portálu eAGRI nebo při následné práci s modulem pro žadatele (MPZ) se obracejte e-mailem na adresu helpdesk@mze.cz.</w:t>
      </w:r>
    </w:p>
    <w:p w:rsidR="00AA57ED" w:rsidRDefault="00AA57ED" w:rsidP="00AA57ED"/>
    <w:p w:rsidR="00AA57ED" w:rsidRDefault="00AA57ED" w:rsidP="00AA57ED">
      <w:r>
        <w:t>E-mailová adresa prispevky-kurovec@mze.cz je Vám k dispozici rovněž pro případy, že v modulu pro žadatele nenajdete potřebné údaje o lesním majetku (LHC) a příslušných porostních skupinách.</w:t>
      </w:r>
      <w:bookmarkStart w:id="0" w:name="_GoBack"/>
      <w:bookmarkEnd w:id="0"/>
    </w:p>
    <w:p w:rsidR="00AA57ED" w:rsidRDefault="00AA57ED" w:rsidP="001B669E"/>
    <w:p w:rsidR="00AA57ED" w:rsidRDefault="00AA57ED" w:rsidP="001B669E"/>
    <w:p w:rsidR="001B669E" w:rsidRDefault="001B669E" w:rsidP="001B669E">
      <w:r>
        <w:t>Stanovisko k případům více odborných lesních hospodářů</w:t>
      </w:r>
    </w:p>
    <w:p w:rsidR="001B669E" w:rsidRDefault="001B669E" w:rsidP="001B669E"/>
    <w:p w:rsidR="001B669E" w:rsidRDefault="001B669E" w:rsidP="001B669E">
      <w:r>
        <w:t>14.11.2019</w:t>
      </w:r>
    </w:p>
    <w:p w:rsidR="001B669E" w:rsidRDefault="001B669E" w:rsidP="001B669E"/>
    <w:p w:rsidR="001B669E" w:rsidRDefault="001B669E" w:rsidP="001B669E">
      <w:r>
        <w:t>Formulářová aplikace (modul) pro žadatele umožňuje vyplnit údaje pro požadované potvrzení pouze za jednoho odborného lesního hospodáře. V případech, že výkonem funkce odborného lesního hospodáře v porostech uvedených v žádosti je pověřeno více osob, je nutné postupovat níže uvedeným způsobem.</w:t>
      </w:r>
    </w:p>
    <w:p w:rsidR="001B669E" w:rsidRDefault="001B669E" w:rsidP="001B669E"/>
    <w:p w:rsidR="001B669E" w:rsidRDefault="001B669E" w:rsidP="001B669E">
      <w:r>
        <w:t>V případech, kdy výkon funkce odborného lesního hospodáře (OLH) zajišťuje v porostech uvedených v žádosti více osob, je nutné v modulu pro žadatele v části věnované potvrzení OLH vyplnit údaje za jednoho (kteréhokoliv) z příslušných OLH (jedná se o povinnou položku, která musí být náležitým způsobem vyplněna).</w:t>
      </w:r>
    </w:p>
    <w:p w:rsidR="001B669E" w:rsidRDefault="001B669E" w:rsidP="001B669E"/>
    <w:p w:rsidR="001B669E" w:rsidRDefault="001B669E" w:rsidP="001B669E">
      <w:r>
        <w:t>Zároveň ale žadatel mimo prostředí modulu pro žadatele (tedy v listinné podobě) vyhotoví potvrzení všech příslušných OLH prostřednictvím formuláře uvedeného v příloze tohoto článku. Za každého OLH žadatel prostřednictvím čísel řádků upřesní, na které porostní skupiny se potvrzení OLH vztahuje. Čísly řádků se rozumí číselný údaj na začátku každého řádku v přehledu těžeb. Takto vyhotovené potvrzení OLH žadatel přikládá k podávané žádosti spolu s dalšími požadovanými přílohami.</w:t>
      </w:r>
    </w:p>
    <w:p w:rsidR="001B669E" w:rsidRDefault="001B669E" w:rsidP="001B669E">
      <w:r>
        <w:lastRenderedPageBreak/>
        <w:t>Přílohy</w:t>
      </w:r>
    </w:p>
    <w:p w:rsidR="001B669E" w:rsidRDefault="001B669E" w:rsidP="001B669E"/>
    <w:p w:rsidR="001B669E" w:rsidRDefault="001B669E" w:rsidP="001B669E">
      <w:r>
        <w:t xml:space="preserve">    Formulář pro potvrzení více OLH DOCX Otevírá se do nového okna. (DOCX, 24 KB)</w:t>
      </w:r>
    </w:p>
    <w:p w:rsidR="00CB19C4" w:rsidRDefault="00CB19C4"/>
    <w:sectPr w:rsidR="00CB1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9E"/>
    <w:rsid w:val="001B669E"/>
    <w:rsid w:val="00AA57ED"/>
    <w:rsid w:val="00CB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787A6"/>
  <w15:chartTrackingRefBased/>
  <w15:docId w15:val="{38169223-9D67-4897-906B-39C6663B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Soňa Chánová - Agrární komora ČR</dc:creator>
  <cp:keywords/>
  <dc:description/>
  <cp:lastModifiedBy>Ing. Soňa Chánová - Agrární komora ČR</cp:lastModifiedBy>
  <cp:revision>2</cp:revision>
  <dcterms:created xsi:type="dcterms:W3CDTF">2019-11-18T14:44:00Z</dcterms:created>
  <dcterms:modified xsi:type="dcterms:W3CDTF">2019-11-18T14:59:00Z</dcterms:modified>
</cp:coreProperties>
</file>